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213" w:rsidRDefault="00B14213" w:rsidP="00F25C47">
      <w:pPr>
        <w:pStyle w:val="normal"/>
        <w:keepNext/>
        <w:keepLines/>
        <w:jc w:val="center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  <w:noProof/>
          <w:sz w:val="22"/>
          <w:szCs w:val="22"/>
        </w:rPr>
        <w:drawing>
          <wp:inline distT="0" distB="0" distL="0" distR="0">
            <wp:extent cx="605155" cy="502285"/>
            <wp:effectExtent l="0" t="0" r="0" b="0"/>
            <wp:docPr id="2" name="image3.png" descr="M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MIN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502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14213" w:rsidRDefault="00B14213" w:rsidP="00F25C47">
      <w:pPr>
        <w:pStyle w:val="normal"/>
        <w:keepNext/>
        <w:keepLines/>
        <w:jc w:val="center"/>
        <w:rPr>
          <w:sz w:val="22"/>
          <w:szCs w:val="22"/>
        </w:rPr>
      </w:pPr>
      <w:r>
        <w:rPr>
          <w:b/>
          <w:sz w:val="22"/>
          <w:szCs w:val="22"/>
        </w:rPr>
        <w:t>ISTITUTO D’ISTRUZIONE SUPERIORE “B. RUSSELL"</w:t>
      </w:r>
    </w:p>
    <w:p w:rsidR="00B14213" w:rsidRDefault="00B14213" w:rsidP="00F25C47">
      <w:pPr>
        <w:pStyle w:val="normal"/>
        <w:keepNext/>
        <w:keepLines/>
        <w:jc w:val="center"/>
      </w:pPr>
      <w:r>
        <w:t>Liceo Scientifico Liceo delle Scienze Umane e Liceo Classico “Omero”</w:t>
      </w:r>
    </w:p>
    <w:p w:rsidR="00B14213" w:rsidRDefault="00B14213" w:rsidP="00F25C47">
      <w:pPr>
        <w:pStyle w:val="normal"/>
        <w:keepNext/>
        <w:keepLines/>
        <w:jc w:val="center"/>
        <w:rPr>
          <w:sz w:val="20"/>
          <w:szCs w:val="20"/>
        </w:rPr>
      </w:pPr>
      <w:r>
        <w:rPr>
          <w:sz w:val="20"/>
          <w:szCs w:val="20"/>
        </w:rPr>
        <w:t>Via Gatti, 16 - 20162 Milano tel. 02/6430051/52 - Fax 02/6437132</w:t>
      </w:r>
    </w:p>
    <w:p w:rsidR="00B14213" w:rsidRDefault="002D2E4E" w:rsidP="00F25C47">
      <w:pPr>
        <w:pStyle w:val="normal"/>
        <w:keepNext/>
        <w:keepLines/>
        <w:jc w:val="center"/>
        <w:rPr>
          <w:sz w:val="20"/>
          <w:szCs w:val="20"/>
        </w:rPr>
      </w:pPr>
      <w:r>
        <w:rPr>
          <w:sz w:val="20"/>
          <w:szCs w:val="20"/>
        </w:rPr>
        <w:t>www.iis-russell.edu</w:t>
      </w:r>
      <w:r w:rsidR="00B14213">
        <w:rPr>
          <w:sz w:val="20"/>
          <w:szCs w:val="20"/>
        </w:rPr>
        <w:t>.it C.M. MIIS03900T C.F. 80125870156- Codice univoco UFO7CZ</w:t>
      </w:r>
    </w:p>
    <w:p w:rsidR="00B14213" w:rsidRDefault="00B14213" w:rsidP="00F25C47">
      <w:pPr>
        <w:pStyle w:val="normal"/>
        <w:keepNext/>
        <w:keepLines/>
        <w:jc w:val="center"/>
        <w:rPr>
          <w:sz w:val="20"/>
          <w:szCs w:val="20"/>
        </w:rPr>
      </w:pPr>
      <w:r>
        <w:rPr>
          <w:sz w:val="20"/>
          <w:szCs w:val="20"/>
        </w:rPr>
        <w:t>e-mail iis.russell@tiscali.it - MIIS03900T@istruzione.it - MIIS03900T@pec.istruzione.it</w:t>
      </w:r>
    </w:p>
    <w:p w:rsidR="0037329E" w:rsidRPr="00BD626D" w:rsidRDefault="0037329E" w:rsidP="0037329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BD626D" w:rsidRDefault="00BD626D" w:rsidP="00BD626D">
      <w:pPr>
        <w:pStyle w:val="Default"/>
      </w:pPr>
    </w:p>
    <w:p w:rsidR="000D15B4" w:rsidRDefault="002869D8" w:rsidP="00BD626D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Progett</w:t>
      </w:r>
      <w:r w:rsidR="00BD626D" w:rsidRPr="00BD626D">
        <w:rPr>
          <w:rFonts w:ascii="Arial" w:hAnsi="Arial" w:cs="Arial"/>
          <w:b/>
          <w:bCs/>
          <w:sz w:val="28"/>
          <w:szCs w:val="28"/>
        </w:rPr>
        <w:t>azione generale della classe</w:t>
      </w:r>
      <w:r w:rsidR="00AA1075">
        <w:rPr>
          <w:rFonts w:ascii="Arial" w:hAnsi="Arial" w:cs="Arial"/>
          <w:b/>
          <w:bCs/>
          <w:sz w:val="28"/>
          <w:szCs w:val="28"/>
        </w:rPr>
        <w:t xml:space="preserve"> (</w:t>
      </w:r>
      <w:r w:rsidR="00633012">
        <w:rPr>
          <w:rFonts w:ascii="Arial" w:hAnsi="Arial" w:cs="Arial"/>
          <w:b/>
          <w:bCs/>
          <w:sz w:val="28"/>
          <w:szCs w:val="28"/>
        </w:rPr>
        <w:t>secondo biennio e quinto anno</w:t>
      </w:r>
      <w:r w:rsidR="00AA1075">
        <w:rPr>
          <w:rFonts w:ascii="Arial" w:hAnsi="Arial" w:cs="Arial"/>
          <w:b/>
          <w:bCs/>
          <w:sz w:val="28"/>
          <w:szCs w:val="28"/>
        </w:rPr>
        <w:t>)</w:t>
      </w:r>
    </w:p>
    <w:p w:rsidR="00BD626D" w:rsidRPr="00BD626D" w:rsidRDefault="00BD626D" w:rsidP="00BD626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</w:rPr>
      </w:pPr>
    </w:p>
    <w:p w:rsidR="00BD626D" w:rsidRPr="00FB2F2C" w:rsidRDefault="00BD626D" w:rsidP="00FB2F2C">
      <w:pPr>
        <w:pStyle w:val="Paragrafoelenco"/>
        <w:numPr>
          <w:ilvl w:val="0"/>
          <w:numId w:val="12"/>
        </w:numPr>
        <w:spacing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 w:rsidRPr="00FB2F2C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FB2F2C">
        <w:rPr>
          <w:rFonts w:ascii="Arial" w:eastAsiaTheme="minorHAnsi" w:hAnsi="Arial" w:cs="Arial"/>
          <w:b/>
          <w:bCs/>
          <w:color w:val="000000"/>
          <w:sz w:val="24"/>
          <w:szCs w:val="24"/>
        </w:rPr>
        <w:t>Breve profilo della classe</w:t>
      </w:r>
      <w:r w:rsidRPr="00FB2F2C">
        <w:rPr>
          <w:rFonts w:ascii="Arial" w:eastAsiaTheme="minorHAnsi" w:hAnsi="Arial" w:cs="Arial"/>
          <w:b/>
          <w:bCs/>
          <w:color w:val="000000"/>
          <w:sz w:val="23"/>
          <w:szCs w:val="23"/>
        </w:rPr>
        <w:t xml:space="preserve"> </w:t>
      </w:r>
      <w:r w:rsidRPr="00FB2F2C">
        <w:rPr>
          <w:rFonts w:ascii="Arial" w:eastAsiaTheme="minorHAnsi" w:hAnsi="Arial" w:cs="Arial"/>
          <w:color w:val="000000"/>
          <w:sz w:val="20"/>
          <w:szCs w:val="20"/>
        </w:rPr>
        <w:t xml:space="preserve">(composizione) </w:t>
      </w:r>
    </w:p>
    <w:p w:rsidR="00BD626D" w:rsidRDefault="00BD626D" w:rsidP="00BD626D">
      <w:pPr>
        <w:pStyle w:val="Default"/>
      </w:pPr>
    </w:p>
    <w:p w:rsidR="00BD626D" w:rsidRDefault="00BD626D" w:rsidP="00FB2F2C">
      <w:pPr>
        <w:pStyle w:val="Paragrafoelenco"/>
        <w:numPr>
          <w:ilvl w:val="0"/>
          <w:numId w:val="12"/>
        </w:numPr>
        <w:spacing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 w:rsidRPr="00FB2F2C">
        <w:rPr>
          <w:rFonts w:ascii="Arial" w:eastAsiaTheme="minorHAnsi" w:hAnsi="Arial" w:cs="Arial"/>
          <w:b/>
          <w:bCs/>
          <w:color w:val="000000"/>
          <w:sz w:val="24"/>
          <w:szCs w:val="24"/>
        </w:rPr>
        <w:t xml:space="preserve">Andamento didattico disciplinare </w:t>
      </w:r>
      <w:r w:rsidRPr="00FB2F2C">
        <w:rPr>
          <w:rFonts w:ascii="Arial" w:eastAsiaTheme="minorHAnsi" w:hAnsi="Arial" w:cs="Arial"/>
          <w:bCs/>
          <w:color w:val="000000"/>
          <w:sz w:val="24"/>
          <w:szCs w:val="24"/>
        </w:rPr>
        <w:t>(</w:t>
      </w:r>
      <w:r w:rsidRPr="00FB2F2C">
        <w:rPr>
          <w:rFonts w:ascii="Arial" w:eastAsiaTheme="minorHAnsi" w:hAnsi="Arial" w:cs="Arial"/>
          <w:color w:val="000000"/>
          <w:sz w:val="20"/>
          <w:szCs w:val="20"/>
        </w:rPr>
        <w:t>livelli rilevati)</w:t>
      </w:r>
    </w:p>
    <w:p w:rsidR="00A00E85" w:rsidRPr="00A00E85" w:rsidRDefault="00A00E85" w:rsidP="00A00E85">
      <w:pPr>
        <w:pStyle w:val="Paragrafoelenco"/>
        <w:rPr>
          <w:rFonts w:ascii="Arial" w:eastAsiaTheme="minorHAnsi" w:hAnsi="Arial" w:cs="Arial"/>
          <w:color w:val="000000"/>
          <w:sz w:val="20"/>
          <w:szCs w:val="20"/>
        </w:rPr>
      </w:pPr>
    </w:p>
    <w:p w:rsidR="00A00E85" w:rsidRPr="00FB2F2C" w:rsidRDefault="00A00E85" w:rsidP="00A00E85">
      <w:pPr>
        <w:pStyle w:val="Paragrafoelenco"/>
        <w:numPr>
          <w:ilvl w:val="0"/>
          <w:numId w:val="12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FB2F2C">
        <w:rPr>
          <w:rFonts w:ascii="Arial" w:hAnsi="Arial" w:cs="Arial"/>
          <w:b/>
          <w:bCs/>
          <w:sz w:val="24"/>
          <w:szCs w:val="24"/>
        </w:rPr>
        <w:t>Obiettivi culturali e cognitivi, competenze, contenuti</w:t>
      </w:r>
    </w:p>
    <w:p w:rsidR="00DC3B88" w:rsidRPr="00A00E85" w:rsidRDefault="00A00E85" w:rsidP="00A00E85">
      <w:pPr>
        <w:spacing w:line="240" w:lineRule="auto"/>
        <w:rPr>
          <w:rFonts w:ascii="Arial" w:hAnsi="Arial" w:cs="Arial"/>
        </w:rPr>
      </w:pPr>
      <w:r w:rsidRPr="00BD626D">
        <w:rPr>
          <w:rFonts w:ascii="Arial" w:hAnsi="Arial" w:cs="Arial"/>
        </w:rPr>
        <w:t>Il Consiglio di Classe fa riferimento a quanto programmato dal Collegio Docenti e dai singoli Dipartimenti Disciplinari e, per quanto concerne le finalità complessive della scuola, a quanto specificamente previsto nel Piano Trien</w:t>
      </w:r>
      <w:r>
        <w:rPr>
          <w:rFonts w:ascii="Arial" w:hAnsi="Arial" w:cs="Arial"/>
        </w:rPr>
        <w:t>nale dell’Offerta Formativa 2019/2022, nel Rapporto di Autov</w:t>
      </w:r>
      <w:r w:rsidRPr="00BD626D">
        <w:rPr>
          <w:rFonts w:ascii="Arial" w:hAnsi="Arial" w:cs="Arial"/>
        </w:rPr>
        <w:t xml:space="preserve">alutazione d’istituto e nel Piano di Miglioramento. </w:t>
      </w:r>
    </w:p>
    <w:p w:rsidR="00FB2F2C" w:rsidRDefault="00FB2F2C" w:rsidP="00AA1075">
      <w:pPr>
        <w:pStyle w:val="Default"/>
        <w:rPr>
          <w:sz w:val="23"/>
          <w:szCs w:val="23"/>
        </w:rPr>
      </w:pPr>
    </w:p>
    <w:p w:rsidR="00FB2F2C" w:rsidRDefault="00FB2F2C" w:rsidP="00FB2F2C">
      <w:pPr>
        <w:pStyle w:val="Paragrafoelenco"/>
        <w:numPr>
          <w:ilvl w:val="0"/>
          <w:numId w:val="12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FB2F2C">
        <w:rPr>
          <w:rFonts w:ascii="Arial" w:hAnsi="Arial" w:cs="Arial"/>
          <w:b/>
          <w:bCs/>
          <w:sz w:val="24"/>
          <w:szCs w:val="24"/>
        </w:rPr>
        <w:t>Metodologie e strategie</w:t>
      </w:r>
    </w:p>
    <w:p w:rsidR="00FB2F2C" w:rsidRPr="00FB2F2C" w:rsidRDefault="00FB2F2C" w:rsidP="00FB2F2C">
      <w:pPr>
        <w:pStyle w:val="Paragrafoelenco"/>
        <w:rPr>
          <w:rFonts w:ascii="Arial" w:hAnsi="Arial" w:cs="Arial"/>
          <w:b/>
          <w:bCs/>
          <w:sz w:val="24"/>
          <w:szCs w:val="24"/>
        </w:rPr>
      </w:pPr>
    </w:p>
    <w:p w:rsidR="00FB2F2C" w:rsidRDefault="00FB2F2C" w:rsidP="00FB2F2C">
      <w:pPr>
        <w:pStyle w:val="Paragrafoelenco"/>
        <w:numPr>
          <w:ilvl w:val="0"/>
          <w:numId w:val="12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Mezzi e strumenti didattici</w:t>
      </w:r>
    </w:p>
    <w:p w:rsidR="00FB2F2C" w:rsidRDefault="00FB2F2C" w:rsidP="00FB2F2C">
      <w:pPr>
        <w:pStyle w:val="Paragrafoelenco"/>
        <w:rPr>
          <w:rFonts w:ascii="Arial" w:hAnsi="Arial" w:cs="Arial"/>
          <w:b/>
          <w:bCs/>
          <w:sz w:val="24"/>
          <w:szCs w:val="24"/>
        </w:rPr>
      </w:pPr>
    </w:p>
    <w:p w:rsidR="00633012" w:rsidRPr="00FB2F2C" w:rsidRDefault="00633012" w:rsidP="00633012">
      <w:pPr>
        <w:pStyle w:val="Paragrafoelenco"/>
        <w:numPr>
          <w:ilvl w:val="0"/>
          <w:numId w:val="12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FB2F2C">
        <w:rPr>
          <w:rFonts w:ascii="Arial" w:hAnsi="Arial" w:cs="Arial"/>
          <w:b/>
          <w:bCs/>
          <w:sz w:val="24"/>
          <w:szCs w:val="24"/>
        </w:rPr>
        <w:t>Moduli di carattere interdisciplinare</w:t>
      </w:r>
    </w:p>
    <w:p w:rsidR="00633012" w:rsidRPr="00FB2F2C" w:rsidRDefault="00633012" w:rsidP="00FB2F2C">
      <w:pPr>
        <w:pStyle w:val="Paragrafoelenco"/>
        <w:rPr>
          <w:rFonts w:ascii="Arial" w:hAnsi="Arial" w:cs="Arial"/>
          <w:b/>
          <w:bCs/>
          <w:sz w:val="24"/>
          <w:szCs w:val="24"/>
        </w:rPr>
      </w:pPr>
    </w:p>
    <w:p w:rsidR="00FB2F2C" w:rsidRDefault="00FB2F2C" w:rsidP="00FB2F2C">
      <w:pPr>
        <w:pStyle w:val="Paragrafoelenco"/>
        <w:numPr>
          <w:ilvl w:val="0"/>
          <w:numId w:val="12"/>
        </w:numPr>
        <w:spacing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 xml:space="preserve">Attività integrative previste </w:t>
      </w:r>
      <w:r w:rsidRPr="00FB2F2C">
        <w:rPr>
          <w:rFonts w:ascii="Arial" w:eastAsiaTheme="minorHAnsi" w:hAnsi="Arial" w:cs="Arial"/>
          <w:color w:val="000000"/>
          <w:sz w:val="20"/>
          <w:szCs w:val="20"/>
        </w:rPr>
        <w:t>(uscite didattiche, viaggio di istruzione, adesione ai progetti del PTOF)</w:t>
      </w:r>
    </w:p>
    <w:p w:rsidR="00C776F4" w:rsidRPr="00C776F4" w:rsidRDefault="00C776F4" w:rsidP="00C776F4">
      <w:pPr>
        <w:pStyle w:val="Paragrafoelenco"/>
        <w:rPr>
          <w:rFonts w:ascii="Arial" w:eastAsiaTheme="minorHAnsi" w:hAnsi="Arial" w:cs="Arial"/>
          <w:color w:val="000000"/>
          <w:sz w:val="20"/>
          <w:szCs w:val="20"/>
        </w:rPr>
      </w:pPr>
    </w:p>
    <w:p w:rsidR="00C776F4" w:rsidRPr="00C776F4" w:rsidRDefault="00C776F4" w:rsidP="00FB2F2C">
      <w:pPr>
        <w:pStyle w:val="Paragrafoelenco"/>
        <w:numPr>
          <w:ilvl w:val="0"/>
          <w:numId w:val="12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776F4">
        <w:rPr>
          <w:rFonts w:ascii="Arial" w:hAnsi="Arial" w:cs="Arial"/>
          <w:b/>
          <w:bCs/>
          <w:sz w:val="24"/>
          <w:szCs w:val="24"/>
        </w:rPr>
        <w:t>Alternanza scuola lavoro</w:t>
      </w:r>
    </w:p>
    <w:p w:rsidR="00FB2F2C" w:rsidRPr="00FB2F2C" w:rsidRDefault="00FB2F2C" w:rsidP="00FB2F2C">
      <w:pPr>
        <w:pStyle w:val="Paragrafoelenco"/>
        <w:rPr>
          <w:rFonts w:ascii="Arial" w:hAnsi="Arial" w:cs="Arial"/>
          <w:b/>
          <w:bCs/>
          <w:sz w:val="24"/>
          <w:szCs w:val="24"/>
        </w:rPr>
      </w:pPr>
    </w:p>
    <w:p w:rsidR="00FB2F2C" w:rsidRDefault="00FB2F2C" w:rsidP="00FB2F2C">
      <w:pPr>
        <w:pStyle w:val="Paragrafoelenco"/>
        <w:numPr>
          <w:ilvl w:val="0"/>
          <w:numId w:val="12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Interventi di recupero e di potenziamento</w:t>
      </w:r>
    </w:p>
    <w:p w:rsidR="00FB2F2C" w:rsidRPr="00FB2F2C" w:rsidRDefault="00FB2F2C" w:rsidP="00FB2F2C">
      <w:pPr>
        <w:pStyle w:val="Paragrafoelenco"/>
        <w:rPr>
          <w:rFonts w:ascii="Arial" w:hAnsi="Arial" w:cs="Arial"/>
          <w:b/>
          <w:bCs/>
          <w:sz w:val="24"/>
          <w:szCs w:val="24"/>
        </w:rPr>
      </w:pPr>
    </w:p>
    <w:p w:rsidR="00850C4C" w:rsidRPr="00DC3B88" w:rsidRDefault="00FB2F2C" w:rsidP="00850C4C">
      <w:pPr>
        <w:pStyle w:val="Paragrafoelenco"/>
        <w:numPr>
          <w:ilvl w:val="0"/>
          <w:numId w:val="12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DC3B88">
        <w:rPr>
          <w:rFonts w:ascii="Arial" w:hAnsi="Arial" w:cs="Arial"/>
          <w:b/>
          <w:bCs/>
          <w:sz w:val="24"/>
          <w:szCs w:val="24"/>
        </w:rPr>
        <w:t xml:space="preserve">Verifiche e valutazione </w:t>
      </w:r>
      <w:r w:rsidR="00DC3B88">
        <w:rPr>
          <w:rFonts w:ascii="Arial" w:hAnsi="Arial" w:cs="Arial"/>
          <w:bCs/>
          <w:i/>
          <w:sz w:val="24"/>
          <w:szCs w:val="24"/>
        </w:rPr>
        <w:t>indicare i criteri comuni di valutazione e i fattori che concorrono alla valutazione periodica e finale</w:t>
      </w:r>
    </w:p>
    <w:p w:rsidR="00850C4C" w:rsidRPr="00F22B76" w:rsidRDefault="00850C4C" w:rsidP="00F22B7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Componenti del consiglio di classe </w:t>
      </w:r>
      <w:r w:rsidRPr="00850C4C">
        <w:rPr>
          <w:rFonts w:ascii="Arial" w:hAnsi="Arial" w:cs="Arial"/>
          <w:bCs/>
          <w:i/>
        </w:rPr>
        <w:t>elenco dei nominativi</w:t>
      </w:r>
    </w:p>
    <w:sectPr w:rsidR="00850C4C" w:rsidRPr="00F22B76" w:rsidSect="007D1DC9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935B8"/>
    <w:multiLevelType w:val="hybridMultilevel"/>
    <w:tmpl w:val="993E8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B19CC"/>
    <w:multiLevelType w:val="hybridMultilevel"/>
    <w:tmpl w:val="2506989C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76040BD0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ADFE8528">
      <w:start w:val="1"/>
      <w:numFmt w:val="decimal"/>
      <w:lvlText w:val="%3)"/>
      <w:lvlJc w:val="left"/>
      <w:pPr>
        <w:ind w:left="2406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FE83ED7"/>
    <w:multiLevelType w:val="hybridMultilevel"/>
    <w:tmpl w:val="E904D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960242"/>
    <w:multiLevelType w:val="hybridMultilevel"/>
    <w:tmpl w:val="9CCCC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90079F"/>
    <w:multiLevelType w:val="hybridMultilevel"/>
    <w:tmpl w:val="2AA8E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F37F41"/>
    <w:multiLevelType w:val="hybridMultilevel"/>
    <w:tmpl w:val="4D9602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F73F14"/>
    <w:multiLevelType w:val="hybridMultilevel"/>
    <w:tmpl w:val="59241E26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76040BD0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ADFE8528">
      <w:start w:val="1"/>
      <w:numFmt w:val="decimal"/>
      <w:lvlText w:val="%3)"/>
      <w:lvlJc w:val="left"/>
      <w:pPr>
        <w:ind w:left="2406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49C7DEB"/>
    <w:multiLevelType w:val="hybridMultilevel"/>
    <w:tmpl w:val="B6926BE6"/>
    <w:lvl w:ilvl="0" w:tplc="B3BE341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6D343E"/>
    <w:multiLevelType w:val="hybridMultilevel"/>
    <w:tmpl w:val="0164B626"/>
    <w:lvl w:ilvl="0" w:tplc="4F24828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25792D"/>
    <w:multiLevelType w:val="hybridMultilevel"/>
    <w:tmpl w:val="A30A2F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AF3A1A"/>
    <w:multiLevelType w:val="hybridMultilevel"/>
    <w:tmpl w:val="63CABA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C61EBE"/>
    <w:multiLevelType w:val="hybridMultilevel"/>
    <w:tmpl w:val="2D2C5A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9"/>
  </w:num>
  <w:num w:numId="5">
    <w:abstractNumId w:val="3"/>
  </w:num>
  <w:num w:numId="6">
    <w:abstractNumId w:val="4"/>
  </w:num>
  <w:num w:numId="7">
    <w:abstractNumId w:val="0"/>
  </w:num>
  <w:num w:numId="8">
    <w:abstractNumId w:val="10"/>
  </w:num>
  <w:num w:numId="9">
    <w:abstractNumId w:val="7"/>
  </w:num>
  <w:num w:numId="10">
    <w:abstractNumId w:val="5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14213"/>
    <w:rsid w:val="00032B93"/>
    <w:rsid w:val="000D15B4"/>
    <w:rsid w:val="000D3FDC"/>
    <w:rsid w:val="0013440C"/>
    <w:rsid w:val="00134F04"/>
    <w:rsid w:val="00185441"/>
    <w:rsid w:val="001B0A33"/>
    <w:rsid w:val="001C5F71"/>
    <w:rsid w:val="001D4C65"/>
    <w:rsid w:val="0022468A"/>
    <w:rsid w:val="00271B17"/>
    <w:rsid w:val="002869D8"/>
    <w:rsid w:val="002C3185"/>
    <w:rsid w:val="002D2E4E"/>
    <w:rsid w:val="0037329E"/>
    <w:rsid w:val="00376ADC"/>
    <w:rsid w:val="003D3A4A"/>
    <w:rsid w:val="003E46F9"/>
    <w:rsid w:val="00454B6D"/>
    <w:rsid w:val="00497031"/>
    <w:rsid w:val="00497714"/>
    <w:rsid w:val="00586F50"/>
    <w:rsid w:val="005C1469"/>
    <w:rsid w:val="005D3D90"/>
    <w:rsid w:val="00633012"/>
    <w:rsid w:val="00666C10"/>
    <w:rsid w:val="00673819"/>
    <w:rsid w:val="00716164"/>
    <w:rsid w:val="00755D17"/>
    <w:rsid w:val="007A61FF"/>
    <w:rsid w:val="007D1DC9"/>
    <w:rsid w:val="00850C4C"/>
    <w:rsid w:val="008720AA"/>
    <w:rsid w:val="0088688E"/>
    <w:rsid w:val="008F2ECC"/>
    <w:rsid w:val="00A00E85"/>
    <w:rsid w:val="00A63F06"/>
    <w:rsid w:val="00A8183D"/>
    <w:rsid w:val="00AA1075"/>
    <w:rsid w:val="00B14213"/>
    <w:rsid w:val="00B25F22"/>
    <w:rsid w:val="00B81D97"/>
    <w:rsid w:val="00B9121C"/>
    <w:rsid w:val="00BD0FC6"/>
    <w:rsid w:val="00BD626D"/>
    <w:rsid w:val="00C33533"/>
    <w:rsid w:val="00C464CE"/>
    <w:rsid w:val="00C47B03"/>
    <w:rsid w:val="00C72DA3"/>
    <w:rsid w:val="00C776F4"/>
    <w:rsid w:val="00CF4B5B"/>
    <w:rsid w:val="00D01981"/>
    <w:rsid w:val="00D2194E"/>
    <w:rsid w:val="00D43898"/>
    <w:rsid w:val="00D664A2"/>
    <w:rsid w:val="00DC3B88"/>
    <w:rsid w:val="00DE1195"/>
    <w:rsid w:val="00DE2FB3"/>
    <w:rsid w:val="00E01508"/>
    <w:rsid w:val="00E25EF1"/>
    <w:rsid w:val="00E51EE4"/>
    <w:rsid w:val="00E565A0"/>
    <w:rsid w:val="00EC57FF"/>
    <w:rsid w:val="00EE00DA"/>
    <w:rsid w:val="00EE6171"/>
    <w:rsid w:val="00F22B76"/>
    <w:rsid w:val="00F25C47"/>
    <w:rsid w:val="00FA6C97"/>
    <w:rsid w:val="00FB2F2C"/>
    <w:rsid w:val="00FE0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1DC9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B1421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4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421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E51E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E46F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D15B4"/>
    <w:pPr>
      <w:ind w:left="720"/>
      <w:contextualSpacing/>
    </w:pPr>
  </w:style>
  <w:style w:type="paragraph" w:customStyle="1" w:styleId="Default">
    <w:name w:val="Default"/>
    <w:rsid w:val="00BD62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style6">
    <w:name w:val="paragraph_style_6"/>
    <w:basedOn w:val="Normale"/>
    <w:rsid w:val="005C1469"/>
    <w:pPr>
      <w:spacing w:after="0" w:line="225" w:lineRule="atLeast"/>
    </w:pPr>
    <w:rPr>
      <w:rFonts w:ascii="Arial" w:eastAsia="Times New Roman" w:hAnsi="Arial" w:cs="Arial"/>
      <w:color w:val="B7614E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Preside</cp:lastModifiedBy>
  <cp:revision>11</cp:revision>
  <cp:lastPrinted>2018-07-17T07:29:00Z</cp:lastPrinted>
  <dcterms:created xsi:type="dcterms:W3CDTF">2019-09-14T07:33:00Z</dcterms:created>
  <dcterms:modified xsi:type="dcterms:W3CDTF">2019-09-17T10:03:00Z</dcterms:modified>
</cp:coreProperties>
</file>